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BC609" w14:textId="77777777" w:rsidR="009B0EE8" w:rsidRPr="009B0EE8" w:rsidRDefault="009B0EE8" w:rsidP="009B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0EE8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муниципальной программы</w:t>
      </w:r>
    </w:p>
    <w:p w14:paraId="39B9107A" w14:textId="21D0D7AE" w:rsidR="009B0EE8" w:rsidRPr="009B0EE8" w:rsidRDefault="009B0EE8" w:rsidP="009B0E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B0EE8">
        <w:rPr>
          <w:rFonts w:ascii="Times New Roman" w:hAnsi="Times New Roman" w:cs="Times New Roman"/>
          <w:b/>
          <w:sz w:val="28"/>
          <w:szCs w:val="28"/>
        </w:rPr>
        <w:t>«</w:t>
      </w:r>
      <w:r w:rsidRPr="009B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жилищно-коммунального хозяйства </w:t>
      </w:r>
      <w:r w:rsidR="00BC2A08" w:rsidRPr="00BC2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</w:t>
      </w:r>
      <w:r w:rsidRPr="009B0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Воротынский Нижегородской области» </w:t>
      </w:r>
      <w:r w:rsidRPr="009B0EE8">
        <w:rPr>
          <w:rFonts w:ascii="Times New Roman" w:hAnsi="Times New Roman" w:cs="Times New Roman"/>
          <w:b/>
          <w:sz w:val="28"/>
          <w:szCs w:val="28"/>
        </w:rPr>
        <w:t>за</w:t>
      </w:r>
      <w:r w:rsidR="00A052AC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9B0EE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9C8A260" w14:textId="77777777" w:rsidR="006139E9" w:rsidRPr="006139E9" w:rsidRDefault="006139E9" w:rsidP="0061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B0CF95" w14:textId="604E6A02" w:rsidR="009B0EE8" w:rsidRPr="009B0EE8" w:rsidRDefault="009B0EE8" w:rsidP="009B0E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9B0EE8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«Развитие жилищно-коммунального хозяйства городского округа Воротынский Нижегородской области» утверждена </w:t>
      </w:r>
      <w:r w:rsidR="00A6427A" w:rsidRPr="00A6427A">
        <w:rPr>
          <w:rFonts w:ascii="Times New Roman" w:eastAsia="Calibri" w:hAnsi="Times New Roman" w:cs="Times New Roman"/>
          <w:sz w:val="28"/>
          <w:szCs w:val="28"/>
        </w:rPr>
        <w:t>Администрации Воротынского муниципального района Нижегородской области</w:t>
      </w:r>
      <w:r w:rsidRPr="009B0EE8">
        <w:rPr>
          <w:rFonts w:ascii="Times New Roman" w:eastAsia="Calibri" w:hAnsi="Times New Roman" w:cs="Times New Roman"/>
          <w:sz w:val="28"/>
          <w:szCs w:val="28"/>
        </w:rPr>
        <w:t xml:space="preserve"> от 27 декабря 2019 года № 376.</w:t>
      </w:r>
    </w:p>
    <w:p w14:paraId="3D2422EA" w14:textId="5F159820" w:rsidR="007C14DC" w:rsidRPr="00C55851" w:rsidRDefault="009B0EE8" w:rsidP="009B0E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EE8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r w:rsidR="00A052AC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9B0EE8">
        <w:rPr>
          <w:rFonts w:ascii="Times New Roman" w:eastAsia="Calibri" w:hAnsi="Times New Roman" w:cs="Times New Roman"/>
          <w:sz w:val="28"/>
          <w:szCs w:val="28"/>
        </w:rPr>
        <w:t xml:space="preserve"> развития территорий администрации </w:t>
      </w:r>
      <w:r w:rsidR="000042EA">
        <w:rPr>
          <w:rFonts w:ascii="Times New Roman" w:hAnsi="Times New Roman"/>
          <w:sz w:val="28"/>
          <w:szCs w:val="28"/>
        </w:rPr>
        <w:t>городского</w:t>
      </w:r>
      <w:bookmarkStart w:id="0" w:name="_GoBack"/>
      <w:bookmarkEnd w:id="0"/>
      <w:r w:rsidRPr="009B0EE8">
        <w:rPr>
          <w:rFonts w:ascii="Times New Roman" w:eastAsia="Calibri" w:hAnsi="Times New Roman" w:cs="Times New Roman"/>
          <w:sz w:val="28"/>
          <w:szCs w:val="28"/>
        </w:rPr>
        <w:t xml:space="preserve"> округа Воротынский Нижегородской области.</w:t>
      </w:r>
    </w:p>
    <w:p w14:paraId="11385CAE" w14:textId="30BD9A1E" w:rsidR="00276CA3" w:rsidRPr="00A91990" w:rsidRDefault="00C55851" w:rsidP="007C14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6CA3" w:rsidRPr="00A91990">
        <w:rPr>
          <w:rFonts w:ascii="Times New Roman" w:hAnsi="Times New Roman" w:cs="Times New Roman"/>
          <w:sz w:val="28"/>
          <w:szCs w:val="28"/>
        </w:rPr>
        <w:t>.Оценка степени реализации мероприятий</w:t>
      </w:r>
      <w:r w:rsidR="00323309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14:paraId="707C1524" w14:textId="656F55DE" w:rsidR="00AE39EE" w:rsidRPr="00C20141" w:rsidRDefault="001168AE" w:rsidP="00367482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0141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C20141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1ПП</w:t>
      </w:r>
      <w:r w:rsidRPr="00C201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М</w:t>
      </w:r>
      <w:r w:rsidRPr="00C20141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В</w:t>
      </w:r>
      <w:r w:rsidR="0043589E" w:rsidRPr="00C201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/ М=</w:t>
      </w:r>
      <w:r w:rsidR="00C20141" w:rsidRPr="00C20141">
        <w:rPr>
          <w:rFonts w:ascii="Times New Roman" w:hAnsi="Times New Roman" w:cs="Times New Roman"/>
          <w:color w:val="000000" w:themeColor="text1"/>
          <w:sz w:val="26"/>
          <w:szCs w:val="26"/>
        </w:rPr>
        <w:t>5/5</w:t>
      </w:r>
      <w:r w:rsidR="007C14DC" w:rsidRPr="00C20141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A171B1" w:rsidRPr="00C20141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</w:p>
    <w:p w14:paraId="1E90C6B7" w14:textId="0BC47085" w:rsidR="000644C5" w:rsidRPr="00C20141" w:rsidRDefault="000644C5" w:rsidP="00367482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0141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C20141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1ПП1</w:t>
      </w:r>
      <w:r w:rsidRPr="00C201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</w:t>
      </w:r>
      <w:r w:rsidR="0039505D" w:rsidRPr="00C20141">
        <w:rPr>
          <w:rFonts w:ascii="Times New Roman" w:hAnsi="Times New Roman" w:cs="Times New Roman"/>
          <w:color w:val="000000" w:themeColor="text1"/>
          <w:sz w:val="26"/>
          <w:szCs w:val="26"/>
        </w:rPr>
        <w:t>1/1</w:t>
      </w:r>
      <w:r w:rsidR="00853C75" w:rsidRPr="00C20141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39505D" w:rsidRPr="00C20141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</w:p>
    <w:p w14:paraId="6919999F" w14:textId="45B9698F" w:rsidR="000644C5" w:rsidRPr="00C20141" w:rsidRDefault="000644C5" w:rsidP="00367482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0141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C20141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1ПП2</w:t>
      </w:r>
      <w:r w:rsidRPr="00C201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</w:t>
      </w:r>
      <w:r w:rsidR="00C20141" w:rsidRPr="00C20141">
        <w:rPr>
          <w:rFonts w:ascii="Times New Roman" w:hAnsi="Times New Roman" w:cs="Times New Roman"/>
          <w:color w:val="000000" w:themeColor="text1"/>
          <w:sz w:val="26"/>
          <w:szCs w:val="26"/>
        </w:rPr>
        <w:t>4/4</w:t>
      </w:r>
      <w:r w:rsidR="0043589E" w:rsidRPr="00C20141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A171B1" w:rsidRPr="00C20141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</w:p>
    <w:p w14:paraId="18ABE6AC" w14:textId="77777777" w:rsidR="000B32A7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К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1ПП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степень реализации мероприятий;</w:t>
      </w:r>
    </w:p>
    <w:p w14:paraId="26FC3D47" w14:textId="4703FD3D" w:rsidR="000644C5" w:rsidRPr="000B32A7" w:rsidRDefault="000644C5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 – общее количество мероприятий</w:t>
      </w:r>
      <w:r w:rsidR="000B32A7">
        <w:rPr>
          <w:rFonts w:ascii="Times New Roman" w:hAnsi="Times New Roman" w:cs="Times New Roman"/>
          <w:sz w:val="20"/>
          <w:szCs w:val="20"/>
        </w:rPr>
        <w:t>;</w:t>
      </w:r>
    </w:p>
    <w:p w14:paraId="7F6C37E2" w14:textId="7F16EDF7" w:rsidR="00AE39EE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В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количество мероприятий, выполненных в полном объеме, из числа мероприятий, запланированных к реализации в отчетном году</w:t>
      </w:r>
      <w:r w:rsidR="000B32A7">
        <w:rPr>
          <w:rFonts w:ascii="Times New Roman" w:hAnsi="Times New Roman" w:cs="Times New Roman"/>
          <w:sz w:val="20"/>
          <w:szCs w:val="20"/>
        </w:rPr>
        <w:t>.</w:t>
      </w:r>
    </w:p>
    <w:p w14:paraId="45AB9549" w14:textId="77777777" w:rsidR="000B32A7" w:rsidRPr="000B32A7" w:rsidRDefault="000B32A7" w:rsidP="000B32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739195" w14:textId="29E7DCE5" w:rsidR="00276CA3" w:rsidRPr="00A91990" w:rsidRDefault="00C55851" w:rsidP="003F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6CA3" w:rsidRPr="00A91990">
        <w:rPr>
          <w:rFonts w:ascii="Times New Roman" w:hAnsi="Times New Roman" w:cs="Times New Roman"/>
          <w:sz w:val="28"/>
          <w:szCs w:val="28"/>
        </w:rPr>
        <w:t>. Оценка степени соответствия запланированному уровню затрат</w:t>
      </w:r>
      <w:r w:rsidR="004B4C70">
        <w:rPr>
          <w:rFonts w:ascii="Times New Roman" w:hAnsi="Times New Roman" w:cs="Times New Roman"/>
          <w:sz w:val="28"/>
          <w:szCs w:val="28"/>
        </w:rPr>
        <w:t xml:space="preserve"> из всех источников финансирования</w:t>
      </w:r>
      <w:r w:rsidR="00323309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14:paraId="26A4B787" w14:textId="2A049C3E" w:rsidR="001168AE" w:rsidRPr="00982C67" w:rsidRDefault="001168AE" w:rsidP="00367482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982C6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982C6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2ПП=</w:t>
      </w:r>
      <w:r w:rsidRPr="00982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982C6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</w:t>
      </w:r>
      <w:r w:rsidRPr="00982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</w:t>
      </w:r>
      <w:r w:rsidRPr="00982C6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r w:rsidR="00793FC0" w:rsidRPr="00982C67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142D6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45913,0/47764,7=0,961</w:t>
      </w:r>
    </w:p>
    <w:p w14:paraId="18218AF1" w14:textId="03065FF2" w:rsidR="001168AE" w:rsidRPr="00982C67" w:rsidRDefault="001168AE" w:rsidP="00367482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982C6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982C6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2ПП1</w:t>
      </w:r>
      <w:r w:rsidR="00793FC0" w:rsidRPr="00982C67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142D6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17736,9/18680,4=0,949</w:t>
      </w:r>
    </w:p>
    <w:p w14:paraId="59DC0250" w14:textId="35CFDEB6" w:rsidR="001168AE" w:rsidRPr="00982C67" w:rsidRDefault="001168AE" w:rsidP="00367482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982C6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982C6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2ПП2</w:t>
      </w:r>
      <w:r w:rsidR="00793FC0" w:rsidRPr="00982C67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142D6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27456,1/29084,3=0,944</w:t>
      </w:r>
    </w:p>
    <w:p w14:paraId="5AA683B7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расходов;</w:t>
      </w:r>
    </w:p>
    <w:p w14:paraId="4117E4AA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Ф</w:t>
      </w:r>
      <w:r w:rsidRPr="000B32A7">
        <w:rPr>
          <w:rFonts w:ascii="Times New Roman" w:hAnsi="Times New Roman" w:cs="Times New Roman"/>
        </w:rPr>
        <w:t xml:space="preserve"> - фактические расходы на реализацию подпрограммы в отчетном году;</w:t>
      </w:r>
    </w:p>
    <w:p w14:paraId="627FC49C" w14:textId="0119658C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П</w:t>
      </w:r>
      <w:r w:rsidRPr="000B32A7">
        <w:rPr>
          <w:rFonts w:ascii="Times New Roman" w:hAnsi="Times New Roman" w:cs="Times New Roman"/>
        </w:rPr>
        <w:t xml:space="preserve"> - плановые расходы на реализацию подпрограммы в отчетном году.</w:t>
      </w:r>
    </w:p>
    <w:p w14:paraId="062C2E82" w14:textId="77777777" w:rsidR="001C36B5" w:rsidRPr="00AE39EE" w:rsidRDefault="001C36B5" w:rsidP="00AE39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927D94" w14:textId="2F2517F7" w:rsidR="001C36B5" w:rsidRPr="00A91990" w:rsidRDefault="00C55851" w:rsidP="003F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36B5" w:rsidRPr="00A91990">
        <w:rPr>
          <w:rFonts w:ascii="Times New Roman" w:hAnsi="Times New Roman" w:cs="Times New Roman"/>
          <w:sz w:val="28"/>
          <w:szCs w:val="28"/>
        </w:rPr>
        <w:t>.Оценка степени достижения индикаторов целей подпрограмм</w:t>
      </w:r>
      <w:r w:rsidR="00311E4D">
        <w:rPr>
          <w:rFonts w:ascii="Times New Roman" w:hAnsi="Times New Roman" w:cs="Times New Roman"/>
          <w:sz w:val="28"/>
          <w:szCs w:val="28"/>
        </w:rPr>
        <w:t>, входящих в муниципальную программу</w:t>
      </w:r>
    </w:p>
    <w:p w14:paraId="44E86A63" w14:textId="77777777" w:rsidR="001C36B5" w:rsidRDefault="001C36B5" w:rsidP="001C36B5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5154FD">
        <w:rPr>
          <w:rFonts w:ascii="Times New Roman" w:hAnsi="Times New Roman" w:cs="Times New Roman"/>
          <w:sz w:val="24"/>
          <w:szCs w:val="24"/>
        </w:rPr>
        <w:t>И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r w:rsidRPr="005154FD">
        <w:rPr>
          <w:rFonts w:ascii="Times New Roman" w:hAnsi="Times New Roman" w:cs="Times New Roman"/>
          <w:sz w:val="24"/>
          <w:szCs w:val="24"/>
        </w:rPr>
        <w:t xml:space="preserve"> =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5154FD">
        <w:rPr>
          <w:rFonts w:ascii="Times New Roman" w:hAnsi="Times New Roman" w:cs="Times New Roman"/>
          <w:sz w:val="24"/>
          <w:szCs w:val="24"/>
        </w:rPr>
        <w:t xml:space="preserve"> /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14:paraId="5153D685" w14:textId="0163803A" w:rsidR="00995B61" w:rsidRPr="003C23E6" w:rsidRDefault="00995B61" w:rsidP="001C36B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3C23E6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</w:t>
      </w:r>
      <w:r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</w:t>
      </w:r>
      <w:r w:rsidR="003C23E6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1130,3/388=2,9</w:t>
      </w:r>
    </w:p>
    <w:p w14:paraId="4CBFDCA4" w14:textId="7DD68105" w:rsidR="002A5BCD" w:rsidRPr="00A171B1" w:rsidRDefault="00D627EA" w:rsidP="00307B09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r w:rsidRPr="00A171B1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Непосредственный результат 1.1</w:t>
      </w:r>
      <w:r w:rsidR="004F490D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.</w:t>
      </w:r>
      <w:r w:rsidRPr="00A171B1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 xml:space="preserve"> Количество построенных, модернизированных и реконструированных объектов водоснабжения и водоотведения </w:t>
      </w:r>
      <w:r w:rsidR="002A5BCD" w:rsidRPr="00A171B1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 xml:space="preserve">факт составил </w:t>
      </w:r>
      <w:r w:rsidR="00906D2D" w:rsidRPr="00A171B1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40</w:t>
      </w:r>
      <w:r w:rsidR="002A5BCD" w:rsidRPr="00A171B1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 xml:space="preserve"> (</w:t>
      </w:r>
      <w:r w:rsidR="00906D2D" w:rsidRPr="00A171B1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сорок</w:t>
      </w:r>
      <w:r w:rsidR="002A5BCD" w:rsidRPr="00A171B1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),</w:t>
      </w:r>
      <w:r w:rsidR="004F490D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 xml:space="preserve"> по плану было 0 (ноль), значит,</w:t>
      </w:r>
      <w:r w:rsidR="002A5BCD" w:rsidRPr="00A171B1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 xml:space="preserve"> принимаем за единицу(1).</w:t>
      </w:r>
    </w:p>
    <w:p w14:paraId="1FDB03C7" w14:textId="77777777" w:rsidR="00EF76DA" w:rsidRPr="00A91990" w:rsidRDefault="00EF76DA" w:rsidP="00EF7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234626B7" w14:textId="66FB3CD9" w:rsidR="001C36B5" w:rsidRPr="009302A5" w:rsidRDefault="001C36B5" w:rsidP="00312E77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r w:rsidRPr="009302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</w:t>
      </w:r>
      <w:r w:rsidRPr="009302A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9302A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9302A5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BC24A0" w:rsidRPr="00930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BC24A0" w:rsidRPr="009302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BC24A0" w:rsidRPr="00930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BC24A0" w:rsidRPr="009302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BC24A0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9302A5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638/23=27,7=0,7</w:t>
      </w:r>
      <w:r w:rsidR="00F665CA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</w:t>
      </w:r>
      <w:r w:rsidR="00934EF6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995B61" w:rsidRPr="009302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5B61" w:rsidRPr="009302A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ПП1=</w:t>
      </w:r>
      <w:r w:rsidR="00F9124E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9302A5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2/1=2</w:t>
      </w:r>
      <w:r w:rsidR="00906D2D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=0,7</w:t>
      </w:r>
    </w:p>
    <w:p w14:paraId="554810A6" w14:textId="1E7749C9" w:rsidR="001C36B5" w:rsidRPr="009302A5" w:rsidRDefault="001C36B5" w:rsidP="00312E77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9302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302A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9302A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9302A5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BC24A0" w:rsidRPr="00930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BC24A0" w:rsidRPr="009302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BC24A0" w:rsidRPr="00930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BC24A0" w:rsidRPr="009302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BC24A0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F665CA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90/9</w:t>
      </w:r>
      <w:r w:rsidR="00A442BE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0=1</w:t>
      </w:r>
      <w:r w:rsidR="00F9124E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   </w:t>
      </w:r>
      <w:r w:rsidR="001B5C2D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</w:t>
      </w:r>
      <w:r w:rsidR="00F9124E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995B61" w:rsidRPr="009302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5B61" w:rsidRPr="009302A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="00995B61" w:rsidRPr="009302A5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9302A5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76/26=2,9</w:t>
      </w:r>
      <w:r w:rsidR="00537B59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</w:p>
    <w:p w14:paraId="0B8D7014" w14:textId="4E500E4E" w:rsidR="00A442BE" w:rsidRPr="009302A5" w:rsidRDefault="00A442BE" w:rsidP="00312E77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9302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302A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9302A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9302A5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930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9302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930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9302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=90/90=1</w:t>
      </w:r>
      <w:r w:rsidR="00995B61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   </w:t>
      </w:r>
      <w:r w:rsidR="001B5C2D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</w:t>
      </w:r>
      <w:r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995B61" w:rsidRPr="009302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5B61" w:rsidRPr="009302A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="00995B61" w:rsidRPr="009302A5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9302A5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58/20=2,9=1</w:t>
      </w:r>
    </w:p>
    <w:p w14:paraId="310907F6" w14:textId="0B9C79FF" w:rsidR="00A442BE" w:rsidRPr="009302A5" w:rsidRDefault="00A442BE" w:rsidP="00312E77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9302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302A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9302A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9302A5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930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9302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930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9302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A171B1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</w:t>
      </w:r>
      <w:r w:rsidR="00F665CA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/100</w:t>
      </w:r>
      <w:r w:rsidR="00A171B1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  <w:r w:rsidR="00F665CA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</w:t>
      </w:r>
      <w:r w:rsidR="001B5C2D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</w:t>
      </w:r>
      <w:r w:rsidR="00A171B1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</w:t>
      </w:r>
      <w:r w:rsidR="00995B61" w:rsidRPr="009302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5B61" w:rsidRPr="009302A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="00995B61" w:rsidRPr="009302A5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A171B1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30</w:t>
      </w:r>
      <w:r w:rsidR="00F665CA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/3</w:t>
      </w:r>
      <w:r w:rsidR="00A171B1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0=1</w:t>
      </w:r>
    </w:p>
    <w:p w14:paraId="0D5EE29D" w14:textId="16A91EE0" w:rsidR="009302A5" w:rsidRPr="009302A5" w:rsidRDefault="00A442BE" w:rsidP="009302A5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9302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302A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9302A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9302A5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930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9302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930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9302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=5/</w:t>
      </w:r>
      <w:r w:rsidR="00995B61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5=1   </w:t>
      </w:r>
      <w:r w:rsidR="009302A5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             </w:t>
      </w:r>
      <w:r w:rsidR="009302A5" w:rsidRPr="009302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302A5" w:rsidRPr="009302A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="009302A5" w:rsidRPr="009302A5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9302A5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2/1=2=0,7</w:t>
      </w:r>
    </w:p>
    <w:p w14:paraId="3D9EA6F1" w14:textId="5A8833DD" w:rsidR="009302A5" w:rsidRPr="009302A5" w:rsidRDefault="009302A5" w:rsidP="009302A5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9302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302A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9302A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9302A5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930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9302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930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9302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=27,3/1=27,3=0,7                 </w:t>
      </w:r>
      <w:r w:rsidRPr="009302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302A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Pr="009302A5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12/1=12=0,7</w:t>
      </w:r>
    </w:p>
    <w:p w14:paraId="05A015AA" w14:textId="0C2856C3" w:rsidR="00A442BE" w:rsidRPr="009E45B4" w:rsidRDefault="009E45B4" w:rsidP="0091608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Непосредственный результат</w:t>
      </w:r>
      <w:r w:rsidR="00C20141" w:rsidRPr="009E45B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 xml:space="preserve">  1.1.Количество построенных, модернизированных и реконструированных объектов водоснабжения и водоотведения по плану составил 0,</w:t>
      </w:r>
      <w:r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 xml:space="preserve"> а по факту 2;</w:t>
      </w:r>
      <w:r w:rsidR="00C20141" w:rsidRPr="009E45B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 xml:space="preserve"> </w:t>
      </w:r>
      <w:r w:rsidRPr="009E45B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 xml:space="preserve">Непосредственный результат  </w:t>
      </w:r>
      <w:r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 xml:space="preserve">2.4. Количество ликвидированных несанкционированных свалок </w:t>
      </w:r>
      <w:r w:rsidRPr="009E45B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по плану составил 0, а по факту 2</w:t>
      </w:r>
      <w:r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 xml:space="preserve">;Индикатор 2.5. Доля обустроенных восстановленных памятных мест, посвященных Великой Отечественной войне 1941-1945 гг. </w:t>
      </w:r>
      <w:r w:rsidRPr="009E45B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по плану составил 0, а по факту 2</w:t>
      </w:r>
      <w:r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 xml:space="preserve">7,3; </w:t>
      </w:r>
      <w:r w:rsidRPr="009E45B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 xml:space="preserve">Непосредственный результат  </w:t>
      </w:r>
      <w:r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 xml:space="preserve">2.5. Количество </w:t>
      </w:r>
      <w:r w:rsidR="00C20141" w:rsidRPr="009E45B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з</w:t>
      </w:r>
      <w:r w:rsidRPr="009E45B4">
        <w:t xml:space="preserve"> </w:t>
      </w:r>
      <w:r w:rsidRPr="009E45B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обустроенных восстановленных памятных мест, посвященных Великой Отечественной войне 1941-1945 гг.</w:t>
      </w:r>
      <w:r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 xml:space="preserve"> </w:t>
      </w:r>
      <w:r w:rsidRPr="009E45B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 xml:space="preserve"> п</w:t>
      </w:r>
      <w:r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о плану составил 0, а по факту 12, з</w:t>
      </w:r>
      <w:r w:rsidR="00C20141" w:rsidRPr="009E45B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начит, по плану принимаем за единицу(1)</w:t>
      </w:r>
      <w:r w:rsidR="00995B61" w:rsidRPr="009E45B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 xml:space="preserve"> </w:t>
      </w:r>
      <w:r w:rsidRPr="009E45B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.</w:t>
      </w:r>
      <w:r w:rsidR="00995B61" w:rsidRPr="009E45B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 xml:space="preserve"> </w:t>
      </w:r>
      <w:r w:rsidR="00995B61" w:rsidRPr="009E45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F665CA" w:rsidRPr="009E45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95B61" w:rsidRPr="009E45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ED547B" w14:textId="3F99D375" w:rsidR="0068771F" w:rsidRPr="009302A5" w:rsidRDefault="0068771F" w:rsidP="00312E7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930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9302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факт </w:t>
      </w:r>
      <w:r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F9124E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9302A5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638+2+90+76+90+58+100+30+5+2+27,3+12=1130,3</w:t>
      </w:r>
    </w:p>
    <w:p w14:paraId="69B2A287" w14:textId="0B520FA4" w:rsidR="0068771F" w:rsidRPr="009302A5" w:rsidRDefault="0068771F" w:rsidP="00312E77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930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9302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9F3F42" w:rsidRPr="009302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9F3F42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9F3F42" w:rsidRPr="009302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9302A5" w:rsidRPr="009302A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23+1+90+26+90+20+100+30+5+1+1+1=388</w:t>
      </w:r>
    </w:p>
    <w:p w14:paraId="2A20C69E" w14:textId="77777777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46705744" w14:textId="0EBA678A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факт</w:t>
      </w:r>
      <w:r w:rsidRPr="000B32A7">
        <w:rPr>
          <w:rFonts w:ascii="Times New Roman" w:hAnsi="Times New Roman" w:cs="Times New Roman"/>
        </w:rPr>
        <w:t xml:space="preserve"> - значение индикатора, характеризующего цели и задачи подпрограммы, фактически достигнутое на конец отчетного периода;</w:t>
      </w:r>
    </w:p>
    <w:p w14:paraId="5ED0AA90" w14:textId="2022C4BE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план</w:t>
      </w:r>
      <w:r w:rsidRPr="000B32A7">
        <w:rPr>
          <w:rFonts w:ascii="Times New Roman" w:hAnsi="Times New Roman" w:cs="Times New Roman"/>
        </w:rPr>
        <w:t xml:space="preserve"> - плановое значение индикатора, характеризующего цели и задачи подпрограммы.</w:t>
      </w:r>
    </w:p>
    <w:p w14:paraId="2598D727" w14:textId="046742AA" w:rsidR="001C36B5" w:rsidRPr="000B32A7" w:rsidRDefault="002F687B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r w:rsidR="001C36B5" w:rsidRPr="000B32A7">
        <w:rPr>
          <w:rFonts w:ascii="Times New Roman" w:hAnsi="Times New Roman" w:cs="Times New Roman"/>
        </w:rPr>
        <w:t xml:space="preserve"> если рассчитанное по данным формулам значение И</w:t>
      </w:r>
      <w:r w:rsidR="001C36B5" w:rsidRPr="000B32A7">
        <w:rPr>
          <w:rFonts w:ascii="Times New Roman" w:hAnsi="Times New Roman" w:cs="Times New Roman"/>
          <w:vertAlign w:val="subscript"/>
        </w:rPr>
        <w:t>ПП</w:t>
      </w:r>
      <w:r w:rsidR="001C36B5" w:rsidRPr="000B32A7">
        <w:rPr>
          <w:rFonts w:ascii="Times New Roman" w:hAnsi="Times New Roman" w:cs="Times New Roman"/>
        </w:rPr>
        <w:t xml:space="preserve"> составило:</w:t>
      </w:r>
    </w:p>
    <w:p w14:paraId="7382B9F9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от 1 по 1,2 включительно, то присваивается значение 1;</w:t>
      </w:r>
    </w:p>
    <w:p w14:paraId="7925783E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1,2 по 1,3 включительно, то присваивается значение 0,9;</w:t>
      </w:r>
    </w:p>
    <w:p w14:paraId="2D82ED38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1,3 по 1,5 включительно, то присваивается значение 0,8;</w:t>
      </w:r>
    </w:p>
    <w:p w14:paraId="770C1544" w14:textId="6CE95089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1,5, то присваивается значение 0,7.</w:t>
      </w:r>
    </w:p>
    <w:p w14:paraId="46595213" w14:textId="77777777" w:rsidR="00AE39EE" w:rsidRPr="00AE39EE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07D5EE8" w14:textId="77777777" w:rsidR="00FE550D" w:rsidRPr="00A91990" w:rsidRDefault="00940887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43665E">
        <w:rPr>
          <w:rFonts w:ascii="Times New Roman" w:hAnsi="Times New Roman" w:cs="Times New Roman"/>
          <w:position w:val="-28"/>
          <w:sz w:val="36"/>
          <w:szCs w:val="36"/>
          <w:vertAlign w:val="subscript"/>
        </w:rPr>
        <w:object w:dxaOrig="2000" w:dyaOrig="680" w14:anchorId="79BE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33.8pt" o:ole="">
            <v:imagedata r:id="rId6" o:title=""/>
          </v:shape>
          <o:OLEObject Type="Embed" ProgID="Equation.3" ShapeID="_x0000_i1025" DrawAspect="Content" ObjectID="_1832994248" r:id="rId7"/>
        </w:object>
      </w:r>
    </w:p>
    <w:p w14:paraId="002B69A3" w14:textId="74BB203B" w:rsidR="00995B61" w:rsidRPr="00A5324A" w:rsidRDefault="00995B61" w:rsidP="00367482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324A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A5324A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</w:t>
      </w:r>
      <w:r w:rsidRPr="00A5324A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A47548" w:rsidRPr="00A53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(0,7+0,</w:t>
      </w:r>
      <w:r w:rsidR="00A5324A" w:rsidRPr="00A5324A">
        <w:rPr>
          <w:rFonts w:ascii="Times New Roman" w:hAnsi="Times New Roman" w:cs="Times New Roman"/>
          <w:color w:val="000000" w:themeColor="text1"/>
          <w:sz w:val="26"/>
          <w:szCs w:val="26"/>
        </w:rPr>
        <w:t>91</w:t>
      </w:r>
      <w:r w:rsidR="00F43F14" w:rsidRPr="00A5324A">
        <w:rPr>
          <w:rFonts w:ascii="Times New Roman" w:hAnsi="Times New Roman" w:cs="Times New Roman"/>
          <w:color w:val="000000" w:themeColor="text1"/>
          <w:sz w:val="26"/>
          <w:szCs w:val="26"/>
        </w:rPr>
        <w:t>)/2</w:t>
      </w:r>
      <w:r w:rsidR="00A47548" w:rsidRPr="00A5324A">
        <w:rPr>
          <w:rFonts w:ascii="Times New Roman" w:hAnsi="Times New Roman" w:cs="Times New Roman"/>
          <w:color w:val="000000" w:themeColor="text1"/>
          <w:sz w:val="26"/>
          <w:szCs w:val="26"/>
        </w:rPr>
        <w:t>=0,</w:t>
      </w:r>
      <w:r w:rsidR="00A5324A" w:rsidRPr="00A5324A">
        <w:rPr>
          <w:rFonts w:ascii="Times New Roman" w:hAnsi="Times New Roman" w:cs="Times New Roman"/>
          <w:color w:val="000000" w:themeColor="text1"/>
          <w:sz w:val="26"/>
          <w:szCs w:val="26"/>
        </w:rPr>
        <w:t>805</w:t>
      </w:r>
    </w:p>
    <w:p w14:paraId="14AEE265" w14:textId="448020AB" w:rsidR="00940887" w:rsidRPr="00A5324A" w:rsidRDefault="0043665E" w:rsidP="00367482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324A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245C73" w:rsidRPr="00A5324A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Pr="00A5324A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ПП1</w:t>
      </w:r>
      <w:r w:rsidR="00940887" w:rsidRPr="00A5324A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6E15CE" w:rsidRPr="00A53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F446F" w:rsidRPr="00A5324A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A47548" w:rsidRPr="00A5324A">
        <w:rPr>
          <w:rFonts w:ascii="Times New Roman" w:hAnsi="Times New Roman" w:cs="Times New Roman"/>
          <w:color w:val="000000" w:themeColor="text1"/>
          <w:sz w:val="26"/>
          <w:szCs w:val="26"/>
        </w:rPr>
        <w:t>0,7</w:t>
      </w:r>
      <w:r w:rsidR="00F665CA" w:rsidRPr="00A5324A">
        <w:rPr>
          <w:rFonts w:ascii="Times New Roman" w:hAnsi="Times New Roman" w:cs="Times New Roman"/>
          <w:color w:val="000000" w:themeColor="text1"/>
          <w:sz w:val="26"/>
          <w:szCs w:val="26"/>
        </w:rPr>
        <w:t>+0,7</w:t>
      </w:r>
      <w:r w:rsidR="000F446F" w:rsidRPr="00A5324A">
        <w:rPr>
          <w:rFonts w:ascii="Times New Roman" w:hAnsi="Times New Roman" w:cs="Times New Roman"/>
          <w:color w:val="000000" w:themeColor="text1"/>
          <w:sz w:val="26"/>
          <w:szCs w:val="26"/>
        </w:rPr>
        <w:t>)/2=</w:t>
      </w:r>
      <w:r w:rsidR="00A47548" w:rsidRPr="00A5324A">
        <w:rPr>
          <w:rFonts w:ascii="Times New Roman" w:hAnsi="Times New Roman" w:cs="Times New Roman"/>
          <w:color w:val="000000" w:themeColor="text1"/>
          <w:sz w:val="26"/>
          <w:szCs w:val="26"/>
        </w:rPr>
        <w:t>0,7</w:t>
      </w:r>
    </w:p>
    <w:p w14:paraId="142FF6C4" w14:textId="72423222" w:rsidR="00940887" w:rsidRPr="00A5324A" w:rsidRDefault="0043665E" w:rsidP="00367482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324A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A5324A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4ПП2</w:t>
      </w:r>
      <w:r w:rsidR="00940887" w:rsidRPr="00A5324A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6E15CE" w:rsidRPr="00A53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94BF3" w:rsidRPr="00A5324A">
        <w:rPr>
          <w:rFonts w:ascii="Times New Roman" w:hAnsi="Times New Roman" w:cs="Times New Roman"/>
          <w:color w:val="000000" w:themeColor="text1"/>
          <w:sz w:val="26"/>
          <w:szCs w:val="26"/>
        </w:rPr>
        <w:t>(1+1+1+</w:t>
      </w:r>
      <w:r w:rsidR="00A171B1" w:rsidRPr="00A5324A">
        <w:rPr>
          <w:rFonts w:ascii="Times New Roman" w:hAnsi="Times New Roman" w:cs="Times New Roman"/>
          <w:color w:val="000000" w:themeColor="text1"/>
          <w:sz w:val="26"/>
          <w:szCs w:val="26"/>
        </w:rPr>
        <w:t>1+1</w:t>
      </w:r>
      <w:r w:rsidR="00A47548" w:rsidRPr="00A5324A">
        <w:rPr>
          <w:rFonts w:ascii="Times New Roman" w:hAnsi="Times New Roman" w:cs="Times New Roman"/>
          <w:color w:val="000000" w:themeColor="text1"/>
          <w:sz w:val="26"/>
          <w:szCs w:val="26"/>
        </w:rPr>
        <w:t>+1</w:t>
      </w:r>
      <w:r w:rsidR="00894BF3" w:rsidRPr="00A5324A">
        <w:rPr>
          <w:rFonts w:ascii="Times New Roman" w:hAnsi="Times New Roman" w:cs="Times New Roman"/>
          <w:color w:val="000000" w:themeColor="text1"/>
          <w:sz w:val="26"/>
          <w:szCs w:val="26"/>
        </w:rPr>
        <w:t>+1+0,7+0,7+0,7</w:t>
      </w:r>
      <w:r w:rsidR="00A5324A" w:rsidRPr="00A5324A">
        <w:rPr>
          <w:rFonts w:ascii="Times New Roman" w:hAnsi="Times New Roman" w:cs="Times New Roman"/>
          <w:color w:val="000000" w:themeColor="text1"/>
          <w:sz w:val="26"/>
          <w:szCs w:val="26"/>
        </w:rPr>
        <w:t>)/10</w:t>
      </w:r>
      <w:r w:rsidR="000C1B5F" w:rsidRPr="00A5324A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A5324A" w:rsidRPr="00A5324A">
        <w:rPr>
          <w:rFonts w:ascii="Times New Roman" w:hAnsi="Times New Roman" w:cs="Times New Roman"/>
          <w:color w:val="000000" w:themeColor="text1"/>
          <w:sz w:val="26"/>
          <w:szCs w:val="26"/>
        </w:rPr>
        <w:t>0,91</w:t>
      </w:r>
    </w:p>
    <w:p w14:paraId="404AB975" w14:textId="659DFEE0" w:rsidR="00C272C2" w:rsidRPr="00A5324A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A5324A">
        <w:rPr>
          <w:rFonts w:ascii="Times New Roman" w:hAnsi="Times New Roman" w:cs="Times New Roman"/>
          <w:color w:val="000000" w:themeColor="text1"/>
        </w:rPr>
        <w:t>К</w:t>
      </w:r>
      <w:r w:rsidRPr="00A5324A">
        <w:rPr>
          <w:rFonts w:ascii="Times New Roman" w:hAnsi="Times New Roman" w:cs="Times New Roman"/>
          <w:color w:val="000000" w:themeColor="text1"/>
          <w:vertAlign w:val="subscript"/>
        </w:rPr>
        <w:t>4ПП</w:t>
      </w:r>
      <w:r w:rsidRPr="00A5324A">
        <w:rPr>
          <w:rFonts w:ascii="Times New Roman" w:hAnsi="Times New Roman" w:cs="Times New Roman"/>
          <w:color w:val="000000" w:themeColor="text1"/>
        </w:rPr>
        <w:t xml:space="preserve"> - степень реализации подпрограммы;</w:t>
      </w:r>
    </w:p>
    <w:p w14:paraId="0DB99361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23579A80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подпрограммы.</w:t>
      </w:r>
    </w:p>
    <w:p w14:paraId="274B3AB7" w14:textId="77777777" w:rsidR="00C272C2" w:rsidRPr="00C272C2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114405" w14:textId="71255659" w:rsidR="00940887" w:rsidRDefault="00C55851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0887" w:rsidRPr="00A91990">
        <w:rPr>
          <w:rFonts w:ascii="Times New Roman" w:hAnsi="Times New Roman" w:cs="Times New Roman"/>
          <w:sz w:val="28"/>
          <w:szCs w:val="28"/>
        </w:rPr>
        <w:t>.Оценка эффективности реализации подпрограммы</w:t>
      </w:r>
    </w:p>
    <w:p w14:paraId="7B7753F5" w14:textId="7DB0E43A" w:rsidR="004B732E" w:rsidRPr="00614FBF" w:rsidRDefault="004B732E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</w:pPr>
      <w:proofErr w:type="gramStart"/>
      <w:r w:rsidRPr="00614FBF">
        <w:rPr>
          <w:rFonts w:ascii="Times New Roman" w:hAnsi="Times New Roman" w:cs="Times New Roman"/>
          <w:color w:val="000000" w:themeColor="text1"/>
          <w:sz w:val="26"/>
          <w:szCs w:val="26"/>
        </w:rPr>
        <w:t>R</w:t>
      </w:r>
      <w:proofErr w:type="gramEnd"/>
      <w:r w:rsidRPr="00614FBF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</w:t>
      </w:r>
      <w:r w:rsidRPr="00614F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K</w:t>
      </w:r>
      <w:r w:rsidRPr="00614FBF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1ПП</w:t>
      </w:r>
      <w:r w:rsidRPr="00614F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 Z</w:t>
      </w:r>
      <w:r w:rsidRPr="00614FBF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614F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+ K</w:t>
      </w:r>
      <w:r w:rsidRPr="00614FBF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2ПП</w:t>
      </w:r>
      <w:r w:rsidRPr="00614F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 Z</w:t>
      </w:r>
      <w:r w:rsidRPr="00614FBF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14F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+ K</w:t>
      </w:r>
      <w:r w:rsidRPr="00614FBF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</w:t>
      </w:r>
      <w:r w:rsidRPr="00614F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 Z</w:t>
      </w:r>
      <w:r w:rsidRPr="00614FBF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3</w:t>
      </w:r>
    </w:p>
    <w:p w14:paraId="2E6DA1D2" w14:textId="125099F4" w:rsidR="00995B61" w:rsidRPr="003C23E6" w:rsidRDefault="00995B61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R</w:t>
      </w:r>
      <w:proofErr w:type="gramEnd"/>
      <w:r w:rsidRPr="003C23E6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</w:t>
      </w:r>
      <w:r w:rsidR="000D493B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1</w:t>
      </w:r>
      <w:r w:rsidR="003C23E6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х 0,4+0,961</w:t>
      </w:r>
      <w:r w:rsidR="006C69F6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A47548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C69F6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0,2+0,</w:t>
      </w:r>
      <w:r w:rsidR="003C23E6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805х 0,4 = 0,914</w:t>
      </w:r>
    </w:p>
    <w:p w14:paraId="06307E62" w14:textId="024A5D78" w:rsidR="00BD6282" w:rsidRPr="003C23E6" w:rsidRDefault="00BD6282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R</w:t>
      </w:r>
      <w:r w:rsidRPr="003C23E6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ПП1</w:t>
      </w:r>
      <w:r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</w:t>
      </w:r>
      <w:r w:rsidR="008A033F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656423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х 0,4+</w:t>
      </w:r>
      <w:r w:rsidR="003C23E6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0,949</w:t>
      </w:r>
      <w:r w:rsidR="00656423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х 0,2+</w:t>
      </w:r>
      <w:r w:rsidR="00A47548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0,7</w:t>
      </w:r>
      <w:r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055914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0,4=</w:t>
      </w:r>
      <w:r w:rsidR="003C23E6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0,87</w:t>
      </w:r>
      <w:r w:rsidR="00C271F5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83AB6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3C23E6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средня</w:t>
      </w:r>
      <w:r w:rsidR="005C65C2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483AB6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287F9A50" w14:textId="3C7F1D6B" w:rsidR="00BD6282" w:rsidRPr="003C23E6" w:rsidRDefault="00EC3700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R</w:t>
      </w:r>
      <w:r w:rsidRPr="003C23E6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ПП2</w:t>
      </w:r>
      <w:r w:rsidR="00BD6282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0D493B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8A033F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430504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C23E6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0,4+0,944</w:t>
      </w:r>
      <w:r w:rsidR="008A033F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FE5816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C23E6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0,2+0,91</w:t>
      </w:r>
      <w:r w:rsidR="00BD6282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055914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D6282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0,4=</w:t>
      </w:r>
      <w:r w:rsidR="003C23E6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0,953</w:t>
      </w:r>
      <w:r w:rsidR="00C271F5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E1947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614FBF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высокая</w:t>
      </w:r>
      <w:r w:rsidR="00483AB6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5398C52D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lastRenderedPageBreak/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26D12451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1ПП</w:t>
      </w:r>
      <w:r w:rsidRPr="000B32A7">
        <w:rPr>
          <w:rFonts w:ascii="Times New Roman" w:hAnsi="Times New Roman" w:cs="Times New Roman"/>
        </w:rPr>
        <w:t xml:space="preserve"> - степень реализации мероприятий подпрограммы;</w:t>
      </w:r>
    </w:p>
    <w:p w14:paraId="406B1084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 по подпрограмме за счет всех источников финансирования;</w:t>
      </w:r>
    </w:p>
    <w:p w14:paraId="666570A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5CA02C5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весовые коэффициенты критериев;</w:t>
      </w:r>
    </w:p>
    <w:p w14:paraId="07D28FE8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мероприятий подпрограммы" = 0,4;</w:t>
      </w:r>
    </w:p>
    <w:p w14:paraId="33E75986" w14:textId="630C5786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соответствия запланированному уровню расходов по подпрограмме из всех источников финансирования</w:t>
      </w:r>
      <w:r w:rsidR="00B62F71" w:rsidRPr="000B32A7">
        <w:rPr>
          <w:rFonts w:ascii="Times New Roman" w:hAnsi="Times New Roman" w:cs="Times New Roman"/>
        </w:rPr>
        <w:t>"</w:t>
      </w:r>
      <w:r w:rsidR="00B62F71">
        <w:rPr>
          <w:rFonts w:ascii="Times New Roman" w:hAnsi="Times New Roman" w:cs="Times New Roman"/>
        </w:rPr>
        <w:t xml:space="preserve"> = 0,2</w:t>
      </w:r>
      <w:r w:rsidRPr="000B32A7">
        <w:rPr>
          <w:rFonts w:ascii="Times New Roman" w:hAnsi="Times New Roman" w:cs="Times New Roman"/>
        </w:rPr>
        <w:t>;</w:t>
      </w:r>
    </w:p>
    <w:p w14:paraId="4D6243E5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подпрограммы" = 0,4.</w:t>
      </w:r>
    </w:p>
    <w:p w14:paraId="021A94FB" w14:textId="77777777" w:rsidR="0043684C" w:rsidRDefault="0043684C" w:rsidP="00090CB8">
      <w:pPr>
        <w:rPr>
          <w:rFonts w:ascii="Times New Roman" w:hAnsi="Times New Roman" w:cs="Times New Roman"/>
          <w:sz w:val="28"/>
          <w:szCs w:val="28"/>
        </w:rPr>
      </w:pPr>
    </w:p>
    <w:p w14:paraId="51509399" w14:textId="6B4B3446" w:rsidR="001A016E" w:rsidRDefault="00C55851" w:rsidP="009D5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016E" w:rsidRPr="006C3200">
        <w:rPr>
          <w:rFonts w:ascii="Times New Roman" w:hAnsi="Times New Roman" w:cs="Times New Roman"/>
          <w:sz w:val="28"/>
          <w:szCs w:val="28"/>
        </w:rPr>
        <w:t xml:space="preserve">.Оценка </w:t>
      </w:r>
      <w:proofErr w:type="gramStart"/>
      <w:r w:rsidR="001A016E" w:rsidRPr="006C3200">
        <w:rPr>
          <w:rFonts w:ascii="Times New Roman" w:hAnsi="Times New Roman" w:cs="Times New Roman"/>
          <w:sz w:val="28"/>
          <w:szCs w:val="28"/>
        </w:rPr>
        <w:t>степени достижения плановых</w:t>
      </w:r>
      <w:r w:rsidR="001A016E" w:rsidRPr="00A91990">
        <w:rPr>
          <w:rFonts w:ascii="Times New Roman" w:hAnsi="Times New Roman" w:cs="Times New Roman"/>
          <w:sz w:val="28"/>
          <w:szCs w:val="28"/>
        </w:rPr>
        <w:t xml:space="preserve"> значений индикаторов</w:t>
      </w:r>
      <w:r w:rsidR="00256901">
        <w:rPr>
          <w:rFonts w:ascii="Times New Roman" w:hAnsi="Times New Roman" w:cs="Times New Roman"/>
          <w:sz w:val="28"/>
          <w:szCs w:val="28"/>
        </w:rPr>
        <w:t xml:space="preserve">  муниципальной программы</w:t>
      </w:r>
      <w:proofErr w:type="gramEnd"/>
      <w:r w:rsidR="00311E4D">
        <w:rPr>
          <w:rFonts w:ascii="Times New Roman" w:hAnsi="Times New Roman" w:cs="Times New Roman"/>
          <w:sz w:val="28"/>
          <w:szCs w:val="28"/>
        </w:rPr>
        <w:t xml:space="preserve"> и оценка эффективности деятельности муниципального заказчика-координатора по реализации муниципальной программы</w:t>
      </w:r>
    </w:p>
    <w:p w14:paraId="55BBB9E8" w14:textId="77777777" w:rsidR="00EF76DA" w:rsidRDefault="00EF76DA" w:rsidP="00EF7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5540F1A2" w14:textId="77777777" w:rsidR="003C23E6" w:rsidRPr="003C23E6" w:rsidRDefault="001A016E" w:rsidP="003C23E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56901" w:rsidRPr="003C23E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proofErr w:type="spellEnd"/>
      <w:r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ЗИ</w:t>
      </w:r>
      <w:r w:rsidR="006C3200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23E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факт</w:t>
      </w:r>
      <w:r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ЗИ</w:t>
      </w:r>
      <w:r w:rsidR="006C3200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23E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план</w:t>
      </w:r>
      <w:r w:rsidR="00DE6FDE" w:rsidRPr="003C23E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="005A5AE0" w:rsidRPr="003C2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 </w:t>
      </w:r>
      <w:r w:rsidR="003C23E6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1130,3/388=2,9</w:t>
      </w:r>
    </w:p>
    <w:p w14:paraId="6EE724DE" w14:textId="3782AE37" w:rsidR="009A7B23" w:rsidRPr="000B32A7" w:rsidRDefault="009A7B23" w:rsidP="003C23E6">
      <w:pPr>
        <w:rPr>
          <w:sz w:val="20"/>
          <w:szCs w:val="20"/>
        </w:rPr>
      </w:pPr>
      <w:r w:rsidRPr="000B32A7">
        <w:rPr>
          <w:sz w:val="20"/>
          <w:szCs w:val="20"/>
        </w:rPr>
        <w:t>И</w:t>
      </w:r>
      <w:r w:rsidRPr="000B32A7">
        <w:rPr>
          <w:noProof/>
          <w:position w:val="-10"/>
          <w:sz w:val="20"/>
          <w:szCs w:val="20"/>
          <w:lang w:eastAsia="ru-RU"/>
        </w:rPr>
        <w:drawing>
          <wp:inline distT="0" distB="0" distL="0" distR="0" wp14:anchorId="5C2E2761" wp14:editId="71A9A00F">
            <wp:extent cx="182880" cy="222885"/>
            <wp:effectExtent l="0" t="0" r="7620" b="571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</w:t>
      </w:r>
      <w:r w:rsidRPr="00B43096">
        <w:rPr>
          <w:rFonts w:ascii="Times New Roman" w:hAnsi="Times New Roman" w:cs="Times New Roman"/>
          <w:sz w:val="20"/>
          <w:szCs w:val="20"/>
        </w:rPr>
        <w:t>степень достижения планового значения индикатора, характеризующе</w:t>
      </w:r>
      <w:r w:rsidR="000A12EA" w:rsidRPr="00B43096">
        <w:rPr>
          <w:rFonts w:ascii="Times New Roman" w:hAnsi="Times New Roman" w:cs="Times New Roman"/>
          <w:sz w:val="20"/>
          <w:szCs w:val="20"/>
        </w:rPr>
        <w:t xml:space="preserve">го цели и задачи муниципальной </w:t>
      </w:r>
      <w:r w:rsidRPr="00B43096">
        <w:rPr>
          <w:rFonts w:ascii="Times New Roman" w:hAnsi="Times New Roman" w:cs="Times New Roman"/>
          <w:sz w:val="20"/>
          <w:szCs w:val="20"/>
        </w:rPr>
        <w:t xml:space="preserve"> программы</w:t>
      </w:r>
      <w:r w:rsidRPr="000B32A7">
        <w:rPr>
          <w:sz w:val="20"/>
          <w:szCs w:val="20"/>
        </w:rPr>
        <w:t>;</w:t>
      </w:r>
    </w:p>
    <w:p w14:paraId="347E3868" w14:textId="77777777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3"/>
          <w:sz w:val="20"/>
          <w:szCs w:val="20"/>
        </w:rPr>
        <w:drawing>
          <wp:inline distT="0" distB="0" distL="0" distR="0" wp14:anchorId="136E47E7" wp14:editId="08C92457">
            <wp:extent cx="270510" cy="238760"/>
            <wp:effectExtent l="0" t="0" r="0" b="889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значение индикатора, характеризующего цели и задачи муниципальной программы, фактически достигнутое на конец отчетного периода;</w:t>
      </w:r>
    </w:p>
    <w:p w14:paraId="3BA2C833" w14:textId="1C631E98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2"/>
          <w:sz w:val="20"/>
          <w:szCs w:val="20"/>
        </w:rPr>
        <w:drawing>
          <wp:inline distT="0" distB="0" distL="0" distR="0" wp14:anchorId="2783D2A8" wp14:editId="07354197">
            <wp:extent cx="230505" cy="23050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плановое значение индикатора, характеризующего цели и задачи муниципальной программы.</w:t>
      </w:r>
    </w:p>
    <w:p w14:paraId="0C2B98A1" w14:textId="3F9A6F62" w:rsidR="00DB755E" w:rsidRPr="000B32A7" w:rsidRDefault="00EB1E86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</w:t>
      </w:r>
      <w:r w:rsidR="00DB755E" w:rsidRPr="000B32A7">
        <w:rPr>
          <w:rFonts w:ascii="Times New Roman" w:hAnsi="Times New Roman" w:cs="Times New Roman"/>
        </w:rPr>
        <w:t>если рассчитанное</w:t>
      </w:r>
      <w:r w:rsidR="001F2277">
        <w:rPr>
          <w:rFonts w:ascii="Times New Roman" w:hAnsi="Times New Roman" w:cs="Times New Roman"/>
        </w:rPr>
        <w:t xml:space="preserve"> по данным формулам значение </w:t>
      </w:r>
      <w:proofErr w:type="spellStart"/>
      <w:r w:rsidR="001F2277">
        <w:rPr>
          <w:rFonts w:ascii="Times New Roman" w:hAnsi="Times New Roman" w:cs="Times New Roman"/>
        </w:rPr>
        <w:t>Игп</w:t>
      </w:r>
      <w:proofErr w:type="spellEnd"/>
      <w:r w:rsidR="00DB755E" w:rsidRPr="000B32A7">
        <w:rPr>
          <w:rFonts w:ascii="Times New Roman" w:hAnsi="Times New Roman" w:cs="Times New Roman"/>
        </w:rPr>
        <w:t xml:space="preserve"> составило:</w:t>
      </w:r>
    </w:p>
    <w:p w14:paraId="7F8B1567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от 1 по 1,2 включительно, то присваивается значение 1;</w:t>
      </w:r>
    </w:p>
    <w:p w14:paraId="15C1041C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1,2 по 1,3 включительно, то присваивается значение 0,9;</w:t>
      </w:r>
    </w:p>
    <w:p w14:paraId="28C76B08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1,3 по 1,5 включительно, то присваивается значение 0,8;</w:t>
      </w:r>
    </w:p>
    <w:p w14:paraId="0561E8F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1,5, то присваивается значение 0,7.</w:t>
      </w:r>
    </w:p>
    <w:p w14:paraId="6E4946BC" w14:textId="77777777" w:rsidR="00DB755E" w:rsidRPr="009A7B23" w:rsidRDefault="00DB755E" w:rsidP="009A7B23">
      <w:pPr>
        <w:pStyle w:val="a5"/>
        <w:jc w:val="both"/>
      </w:pPr>
    </w:p>
    <w:p w14:paraId="4BAC91A9" w14:textId="5E4087C6" w:rsidR="001A016E" w:rsidRPr="00A91990" w:rsidRDefault="00DB755E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370A7F">
        <w:rPr>
          <w:rFonts w:ascii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 wp14:anchorId="6CA5AB37" wp14:editId="2AA65996">
            <wp:extent cx="1685925" cy="469265"/>
            <wp:effectExtent l="0" t="0" r="9525" b="6985"/>
            <wp:docPr id="55" name="Рисунок 55" descr="base_23739_23325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39_233257_3276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EFE71" w14:textId="61B29A80" w:rsidR="00A171B1" w:rsidRPr="003C23E6" w:rsidRDefault="00DB755E" w:rsidP="00A171B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Кигп</w:t>
      </w:r>
      <w:proofErr w:type="spellEnd"/>
      <w:r w:rsidR="00985B0A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C23E6" w:rsidRPr="003C23E6">
        <w:rPr>
          <w:rFonts w:ascii="Times New Roman" w:hAnsi="Times New Roman" w:cs="Times New Roman"/>
          <w:color w:val="000000" w:themeColor="text1"/>
          <w:sz w:val="26"/>
          <w:szCs w:val="26"/>
        </w:rPr>
        <w:t>= (0,7+0,91)/2=0,805</w:t>
      </w:r>
    </w:p>
    <w:p w14:paraId="1D9341AD" w14:textId="3063F8CA" w:rsidR="00DB755E" w:rsidRPr="000B32A7" w:rsidRDefault="00DB755E" w:rsidP="00A171B1">
      <w:pPr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</w:t>
      </w:r>
      <w:r w:rsidR="001F2277">
        <w:rPr>
          <w:rFonts w:ascii="Times New Roman" w:hAnsi="Times New Roman" w:cs="Times New Roman"/>
        </w:rPr>
        <w:t>т</w:t>
      </w:r>
      <w:r w:rsidRPr="000B32A7">
        <w:rPr>
          <w:rFonts w:ascii="Times New Roman" w:hAnsi="Times New Roman" w:cs="Times New Roman"/>
        </w:rPr>
        <w:t>оров муниципальной программы;</w:t>
      </w:r>
    </w:p>
    <w:p w14:paraId="354B46E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муниципальной программы;</w:t>
      </w:r>
    </w:p>
    <w:p w14:paraId="23EC5A46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муниципальной программы.</w:t>
      </w:r>
    </w:p>
    <w:p w14:paraId="564F1140" w14:textId="143FE10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A87825" wp14:editId="671622E4">
            <wp:extent cx="3800475" cy="286385"/>
            <wp:effectExtent l="0" t="0" r="9525" b="0"/>
            <wp:docPr id="7" name="Рисунок 7" descr="base_23739_23325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39_233257_3277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254B9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КрФФАКТ</w:t>
      </w:r>
      <w:proofErr w:type="spellEnd"/>
      <w:r w:rsidRPr="000B32A7">
        <w:rPr>
          <w:rFonts w:ascii="Times New Roman" w:hAnsi="Times New Roman" w:cs="Times New Roman"/>
        </w:rPr>
        <w:t xml:space="preserve"> s - фактическое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программ;</w:t>
      </w:r>
    </w:p>
    <w:p w14:paraId="6FB903DD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- плановое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 (</w:t>
      </w: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= 1);</w:t>
      </w:r>
    </w:p>
    <w:p w14:paraId="27D61A24" w14:textId="77777777" w:rsidR="00AD5961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Т - количество критериев оценки соблюдения установленных требований по реализации муниципальных программ.</w:t>
      </w:r>
    </w:p>
    <w:p w14:paraId="6B35C1AD" w14:textId="77777777" w:rsidR="0088677B" w:rsidRPr="00A16532" w:rsidRDefault="0088677B" w:rsidP="0088677B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При расчете общей </w:t>
      </w:r>
      <w:proofErr w:type="gramStart"/>
      <w:r w:rsidRPr="00A16532">
        <w:rPr>
          <w:rFonts w:ascii="Times New Roman" w:hAnsi="Times New Roman" w:cs="Times New Roman"/>
          <w:sz w:val="18"/>
          <w:szCs w:val="18"/>
        </w:rPr>
        <w:t>оценки эффективности деятельности ответственного исполнителя муниципальной программы</w:t>
      </w:r>
      <w:proofErr w:type="gramEnd"/>
      <w:r w:rsidRPr="00A16532">
        <w:rPr>
          <w:rFonts w:ascii="Times New Roman" w:hAnsi="Times New Roman" w:cs="Times New Roman"/>
          <w:sz w:val="18"/>
          <w:szCs w:val="18"/>
        </w:rPr>
        <w:t xml:space="preserve"> в отчетном периоде по каждому критерию для расчета оценки соблюдения установленных требований по реализации муниципальных программ в случае полного соответствия указанным требованиям ставится коэффициент «1», в случае несоответствия - коэффициент «0» или «0,5».</w:t>
      </w:r>
    </w:p>
    <w:p w14:paraId="0853E8B6" w14:textId="77777777" w:rsidR="0088677B" w:rsidRPr="00A16532" w:rsidRDefault="0088677B" w:rsidP="0088677B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16532">
        <w:rPr>
          <w:rFonts w:ascii="Times New Roman" w:hAnsi="Times New Roman" w:cs="Times New Roman"/>
          <w:sz w:val="18"/>
          <w:szCs w:val="18"/>
        </w:rPr>
        <w:lastRenderedPageBreak/>
        <w:t xml:space="preserve">По критерию, указанному в </w:t>
      </w:r>
      <w:hyperlink w:anchor="P222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«а</w:t>
        </w:r>
      </w:hyperlink>
      <w:r w:rsidRPr="00A16532">
        <w:rPr>
          <w:rFonts w:ascii="Times New Roman" w:hAnsi="Times New Roman" w:cs="Times New Roman"/>
          <w:sz w:val="18"/>
          <w:szCs w:val="18"/>
        </w:rPr>
        <w:t>» настоящего пункта, коэффициент «0,5» ставится в случае, если приказ муниципального заказчика-координатора об утверждении плана реализации программы не утвержден в течение 3 месяцев со дня принятия Советом депутатов городского округа Воротынский Нижегородской области о  бюджете городского округа Воротынский на очередной финансовый год и плановый период, но утвержден до конца II квартала отчетного года.</w:t>
      </w:r>
      <w:proofErr w:type="gramEnd"/>
    </w:p>
    <w:p w14:paraId="16134019" w14:textId="5004D061" w:rsidR="0088677B" w:rsidRPr="00A16532" w:rsidRDefault="0088677B" w:rsidP="0088677B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3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«б</w:t>
        </w:r>
      </w:hyperlink>
      <w:r w:rsidRPr="00A16532">
        <w:rPr>
          <w:rFonts w:ascii="Times New Roman" w:hAnsi="Times New Roman" w:cs="Times New Roman"/>
          <w:sz w:val="18"/>
          <w:szCs w:val="18"/>
        </w:rPr>
        <w:t xml:space="preserve">» настоящего пункта, коэффициент «0» ставится в случае, если муниципальная программа не согласована с </w:t>
      </w:r>
      <w:r w:rsidR="00FD4A30" w:rsidRPr="00FD4A30">
        <w:rPr>
          <w:rFonts w:ascii="Times New Roman" w:hAnsi="Times New Roman" w:cs="Times New Roman"/>
          <w:sz w:val="18"/>
          <w:szCs w:val="18"/>
        </w:rPr>
        <w:t xml:space="preserve">отделом муниципального имущества </w:t>
      </w:r>
      <w:r w:rsidRPr="00A16532">
        <w:rPr>
          <w:rFonts w:ascii="Times New Roman" w:hAnsi="Times New Roman" w:cs="Times New Roman"/>
          <w:sz w:val="18"/>
          <w:szCs w:val="18"/>
        </w:rPr>
        <w:t>и  финансовым управлением;</w:t>
      </w:r>
    </w:p>
    <w:p w14:paraId="733DE122" w14:textId="77777777" w:rsidR="000B32A7" w:rsidRPr="000B32A7" w:rsidRDefault="000B32A7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</w:p>
    <w:p w14:paraId="60D05B10" w14:textId="3B532869" w:rsidR="00AD5961" w:rsidRPr="00C13EF1" w:rsidRDefault="00CF140C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КОЭД = </w:t>
      </w:r>
      <w:r w:rsidRPr="00C13EF1">
        <w:rPr>
          <w:rFonts w:ascii="Times New Roman" w:hAnsi="Times New Roman" w:cs="Times New Roman"/>
          <w:color w:val="000000" w:themeColor="text1"/>
          <w:sz w:val="28"/>
          <w:szCs w:val="28"/>
        </w:rPr>
        <w:t>((1+1</w:t>
      </w:r>
      <w:r w:rsidR="00BA7266" w:rsidRPr="00C13EF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E7EE9" w:rsidRPr="00C13EF1">
        <w:rPr>
          <w:rFonts w:ascii="Times New Roman" w:hAnsi="Times New Roman" w:cs="Times New Roman"/>
          <w:color w:val="000000" w:themeColor="text1"/>
          <w:sz w:val="28"/>
          <w:szCs w:val="28"/>
        </w:rPr>
        <w:t>/1)/2</w:t>
      </w:r>
      <w:r w:rsidRPr="00C13EF1">
        <w:rPr>
          <w:rFonts w:ascii="Times New Roman" w:hAnsi="Times New Roman" w:cs="Times New Roman"/>
          <w:color w:val="000000" w:themeColor="text1"/>
          <w:sz w:val="28"/>
          <w:szCs w:val="28"/>
        </w:rPr>
        <w:t>=1</w:t>
      </w:r>
    </w:p>
    <w:p w14:paraId="772A96B9" w14:textId="77777777" w:rsidR="001B048E" w:rsidRPr="00370A7F" w:rsidRDefault="001B048E" w:rsidP="00DB755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900AB0" w14:textId="19AF8666" w:rsidR="001B048E" w:rsidRPr="00370A7F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A7F">
        <w:rPr>
          <w:rFonts w:ascii="Times New Roman" w:hAnsi="Times New Roman" w:cs="Times New Roman"/>
          <w:sz w:val="28"/>
          <w:szCs w:val="28"/>
        </w:rPr>
        <w:t>К4гп = (</w:t>
      </w:r>
      <w:r w:rsidR="000B32A7">
        <w:rPr>
          <w:rFonts w:ascii="Times New Roman" w:hAnsi="Times New Roman" w:cs="Times New Roman"/>
          <w:sz w:val="28"/>
          <w:szCs w:val="28"/>
        </w:rPr>
        <w:t xml:space="preserve">0,8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Кигп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 xml:space="preserve">) + (0,2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Коэд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>)</w:t>
      </w:r>
    </w:p>
    <w:p w14:paraId="7DF6DA6D" w14:textId="77777777" w:rsidR="001B048E" w:rsidRPr="00370A7F" w:rsidRDefault="001B048E" w:rsidP="001B048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26754C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 xml:space="preserve">К4гп - оценка </w:t>
      </w:r>
      <w:proofErr w:type="gramStart"/>
      <w:r w:rsidRPr="000B32A7">
        <w:rPr>
          <w:rFonts w:ascii="Times New Roman" w:hAnsi="Times New Roman" w:cs="Times New Roman"/>
        </w:rPr>
        <w:t>степени достижения плановых значений индикаторов муниципальной программы</w:t>
      </w:r>
      <w:proofErr w:type="gramEnd"/>
      <w:r w:rsidRPr="000B32A7">
        <w:rPr>
          <w:rFonts w:ascii="Times New Roman" w:hAnsi="Times New Roman" w:cs="Times New Roman"/>
        </w:rPr>
        <w:t xml:space="preserve"> и оценки эффективности деятельности муниципального заказчика-координатора по реализации муниципальной программы;</w:t>
      </w:r>
    </w:p>
    <w:p w14:paraId="186E9517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655A5AD6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Коэд</w:t>
      </w:r>
      <w:proofErr w:type="spellEnd"/>
      <w:r w:rsidRPr="000B32A7">
        <w:rPr>
          <w:rFonts w:ascii="Times New Roman" w:hAnsi="Times New Roman" w:cs="Times New Roman"/>
        </w:rPr>
        <w:t xml:space="preserve"> - оценка эффективности деятельности муниципального заказчика-координатора муниципальной программы в отчетном периоде.</w:t>
      </w:r>
    </w:p>
    <w:p w14:paraId="420B70ED" w14:textId="77777777" w:rsidR="00E47084" w:rsidRPr="00370A7F" w:rsidRDefault="00E47084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1960D93" w14:textId="1AD2B48A" w:rsidR="009A7B23" w:rsidRPr="003C23E6" w:rsidRDefault="001B38F9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К4гп</w:t>
      </w:r>
      <w:r w:rsidR="00DE6FDE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=(0,8х</w:t>
      </w:r>
      <w:r w:rsidR="00DD1977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4FBF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0,8</w:t>
      </w:r>
      <w:r w:rsidR="003C23E6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CF140C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)+(0,2х</w:t>
      </w:r>
      <w:r w:rsidR="0068411D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1E86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B048E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)=</w:t>
      </w:r>
      <w:r w:rsidR="008A5F6C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3EF1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0,8</w:t>
      </w:r>
      <w:r w:rsidR="003C23E6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14FBF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14:paraId="2377BE1C" w14:textId="7F1B707A" w:rsidR="00614443" w:rsidRPr="00A91990" w:rsidRDefault="00C55851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14443" w:rsidRPr="00A91990">
        <w:rPr>
          <w:rFonts w:ascii="Times New Roman" w:hAnsi="Times New Roman" w:cs="Times New Roman"/>
          <w:sz w:val="28"/>
          <w:szCs w:val="28"/>
        </w:rPr>
        <w:t>.Оценка эффективности реализации муниципальной программы</w:t>
      </w:r>
    </w:p>
    <w:p w14:paraId="20CE2811" w14:textId="477C756E" w:rsidR="00A23430" w:rsidRPr="002070EE" w:rsidRDefault="005551A9" w:rsidP="00090CB8">
      <w:pPr>
        <w:rPr>
          <w:rFonts w:ascii="Times New Roman" w:hAnsi="Times New Roman" w:cs="Times New Roman"/>
          <w:sz w:val="28"/>
          <w:szCs w:val="28"/>
        </w:rPr>
      </w:pPr>
      <w:bookmarkStart w:id="1" w:name="_Hlk102927236"/>
      <w:r w:rsidRPr="00A91990">
        <w:rPr>
          <w:rFonts w:ascii="Times New Roman" w:hAnsi="Times New Roman" w:cs="Times New Roman"/>
          <w:sz w:val="28"/>
          <w:szCs w:val="28"/>
        </w:rPr>
        <w:t>R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BD2D356" wp14:editId="4202692D">
            <wp:extent cx="182880" cy="222885"/>
            <wp:effectExtent l="0" t="0" r="7620" b="571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A91990">
        <w:rPr>
          <w:rFonts w:ascii="Times New Roman" w:hAnsi="Times New Roman" w:cs="Times New Roman"/>
          <w:sz w:val="28"/>
          <w:szCs w:val="28"/>
        </w:rPr>
        <w:t>= 0,5 х К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189C281" wp14:editId="4CF7C2ED">
            <wp:extent cx="103505" cy="222885"/>
            <wp:effectExtent l="0" t="0" r="0" b="571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7FDE5DF" wp14:editId="42688BCE">
            <wp:extent cx="182880" cy="222885"/>
            <wp:effectExtent l="0" t="0" r="7620" b="571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+ 0,5 х</w:t>
      </w:r>
      <w:r w:rsidR="001D51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25C1">
        <w:rPr>
          <w:rFonts w:ascii="Times New Roman" w:hAnsi="Times New Roman" w:cs="Times New Roman"/>
          <w:sz w:val="28"/>
          <w:szCs w:val="28"/>
        </w:rPr>
        <w:t>(</w:t>
      </w:r>
      <w:r w:rsidRPr="00A919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91990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3FC837FA" wp14:editId="7F183900">
            <wp:extent cx="294005" cy="445135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R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F4FA444" wp14:editId="0D5DBADE">
            <wp:extent cx="191135" cy="222885"/>
            <wp:effectExtent l="0" t="0" r="0" b="571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0EE">
        <w:rPr>
          <w:rFonts w:ascii="Times New Roman" w:hAnsi="Times New Roman" w:cs="Times New Roman"/>
          <w:sz w:val="28"/>
          <w:szCs w:val="28"/>
        </w:rPr>
        <w:t xml:space="preserve"> х </w:t>
      </w:r>
      <w:r w:rsidR="002070E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91990">
        <w:rPr>
          <w:rFonts w:ascii="Times New Roman" w:hAnsi="Times New Roman" w:cs="Times New Roman"/>
          <w:noProof/>
          <w:position w:val="-13"/>
          <w:sz w:val="28"/>
          <w:szCs w:val="28"/>
          <w:lang w:eastAsia="ru-RU"/>
        </w:rPr>
        <w:drawing>
          <wp:inline distT="0" distB="0" distL="0" distR="0" wp14:anchorId="5FD69B48" wp14:editId="471001AE">
            <wp:extent cx="103505" cy="238760"/>
            <wp:effectExtent l="0" t="0" r="0" b="889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09EA">
        <w:rPr>
          <w:rFonts w:ascii="Times New Roman" w:hAnsi="Times New Roman" w:cs="Times New Roman"/>
          <w:sz w:val="28"/>
          <w:szCs w:val="28"/>
        </w:rPr>
        <w:t>)</w:t>
      </w:r>
      <w:r w:rsidR="002070EE">
        <w:rPr>
          <w:rFonts w:ascii="Times New Roman" w:hAnsi="Times New Roman" w:cs="Times New Roman"/>
          <w:sz w:val="28"/>
          <w:szCs w:val="28"/>
        </w:rPr>
        <w:t xml:space="preserve"> </w:t>
      </w:r>
      <w:r w:rsidR="0052359A">
        <w:rPr>
          <w:rFonts w:ascii="Times New Roman" w:hAnsi="Times New Roman" w:cs="Times New Roman"/>
          <w:sz w:val="28"/>
          <w:szCs w:val="28"/>
        </w:rPr>
        <w:t>, где</w:t>
      </w:r>
    </w:p>
    <w:p w14:paraId="4113EEF6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ГП</w:t>
      </w:r>
      <w:r w:rsidRPr="000B32A7">
        <w:rPr>
          <w:rFonts w:ascii="Times New Roman" w:hAnsi="Times New Roman" w:cs="Times New Roman"/>
        </w:rPr>
        <w:t xml:space="preserve"> - эффективность реализации муниципальной программы;</w:t>
      </w:r>
    </w:p>
    <w:p w14:paraId="34C3318E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4ГП</w:t>
      </w:r>
      <w:r w:rsidRPr="000B32A7">
        <w:rPr>
          <w:rFonts w:ascii="Times New Roman" w:hAnsi="Times New Roman" w:cs="Times New Roman"/>
        </w:rPr>
        <w:t xml:space="preserve"> - степень реализации муниципальной программы;</w:t>
      </w:r>
    </w:p>
    <w:p w14:paraId="3F50D46D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1AF22A26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j - количество подпрограмм;</w:t>
      </w:r>
    </w:p>
    <w:p w14:paraId="5747B165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vj</w:t>
      </w:r>
      <w:proofErr w:type="spellEnd"/>
      <w:r w:rsidRPr="000B32A7">
        <w:rPr>
          <w:rFonts w:ascii="Times New Roman" w:hAnsi="Times New Roman" w:cs="Times New Roman"/>
        </w:rPr>
        <w:t xml:space="preserve"> - доля финансирования каждой подпрограммы в общем объеме финансирования муниципальной программы за счет всех источников.</w:t>
      </w:r>
    </w:p>
    <w:p w14:paraId="4BF819C6" w14:textId="77777777" w:rsidR="00E47084" w:rsidRDefault="00E47084" w:rsidP="00564265">
      <w:pPr>
        <w:rPr>
          <w:rFonts w:ascii="Times New Roman" w:hAnsi="Times New Roman" w:cs="Times New Roman"/>
          <w:sz w:val="28"/>
          <w:szCs w:val="28"/>
        </w:rPr>
      </w:pPr>
    </w:p>
    <w:p w14:paraId="538E31AF" w14:textId="33CAC9EB" w:rsidR="00564265" w:rsidRPr="00BC1E42" w:rsidRDefault="00671A16" w:rsidP="0036748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C1E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="00564265" w:rsidRPr="00BC1E42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6EBE3C42" wp14:editId="131A9FEC">
            <wp:extent cx="103505" cy="238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265" w:rsidRPr="00BC1E42">
        <w:rPr>
          <w:rFonts w:ascii="Times New Roman" w:hAnsi="Times New Roman" w:cs="Times New Roman"/>
          <w:color w:val="000000" w:themeColor="text1"/>
          <w:sz w:val="28"/>
          <w:szCs w:val="28"/>
        </w:rPr>
        <w:t>1=</w:t>
      </w:r>
      <w:r w:rsidR="000C6629" w:rsidRPr="00BC1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2D64">
        <w:rPr>
          <w:rFonts w:ascii="Times New Roman" w:hAnsi="Times New Roman" w:cs="Times New Roman"/>
          <w:color w:val="000000" w:themeColor="text1"/>
          <w:sz w:val="28"/>
          <w:szCs w:val="28"/>
        </w:rPr>
        <w:t>17736,9/45913,0=0,386</w:t>
      </w:r>
    </w:p>
    <w:p w14:paraId="42516E05" w14:textId="05B11B29" w:rsidR="00142D64" w:rsidRDefault="00671A16" w:rsidP="0036748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102927180"/>
      <w:proofErr w:type="gramStart"/>
      <w:r w:rsidRPr="00BC1E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="00564265" w:rsidRPr="00BC1E42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2190A080" wp14:editId="446A172E">
            <wp:extent cx="103505" cy="23876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265" w:rsidRPr="00BC1E42">
        <w:rPr>
          <w:rFonts w:ascii="Times New Roman" w:hAnsi="Times New Roman" w:cs="Times New Roman"/>
          <w:color w:val="000000" w:themeColor="text1"/>
          <w:sz w:val="28"/>
          <w:szCs w:val="28"/>
        </w:rPr>
        <w:t>2=</w:t>
      </w:r>
      <w:r w:rsidR="00EE0903" w:rsidRPr="00BC1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2"/>
      <w:r w:rsidR="00142D64">
        <w:rPr>
          <w:rFonts w:ascii="Times New Roman" w:hAnsi="Times New Roman" w:cs="Times New Roman"/>
          <w:color w:val="000000" w:themeColor="text1"/>
          <w:sz w:val="28"/>
          <w:szCs w:val="28"/>
        </w:rPr>
        <w:t>27456,1</w:t>
      </w:r>
      <w:r w:rsidR="00142D64" w:rsidRPr="00142D64">
        <w:rPr>
          <w:rFonts w:ascii="Times New Roman" w:hAnsi="Times New Roman" w:cs="Times New Roman"/>
          <w:color w:val="000000" w:themeColor="text1"/>
          <w:sz w:val="28"/>
          <w:szCs w:val="28"/>
        </w:rPr>
        <w:t>/45913,0=</w:t>
      </w:r>
      <w:r w:rsidR="00142D64">
        <w:rPr>
          <w:rFonts w:ascii="Times New Roman" w:hAnsi="Times New Roman" w:cs="Times New Roman"/>
          <w:color w:val="000000" w:themeColor="text1"/>
          <w:sz w:val="28"/>
          <w:szCs w:val="28"/>
        </w:rPr>
        <w:t>0,598</w:t>
      </w:r>
    </w:p>
    <w:p w14:paraId="756D2A2A" w14:textId="60956CA0" w:rsidR="007F431F" w:rsidRPr="003C23E6" w:rsidRDefault="007F431F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3C23E6">
        <w:rPr>
          <w:rFonts w:ascii="Times New Roman" w:hAnsi="Times New Roman" w:cs="Times New Roman"/>
          <w:noProof/>
          <w:color w:val="000000" w:themeColor="text1"/>
          <w:position w:val="-10"/>
          <w:sz w:val="28"/>
          <w:szCs w:val="28"/>
          <w:lang w:eastAsia="ru-RU"/>
        </w:rPr>
        <w:drawing>
          <wp:inline distT="0" distB="0" distL="0" distR="0" wp14:anchorId="58325808" wp14:editId="1E680E90">
            <wp:extent cx="182880" cy="222885"/>
            <wp:effectExtent l="0" t="0" r="7620" b="571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0D7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F65A79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0,5</w:t>
      </w:r>
      <w:r w:rsidR="00245C73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234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245C73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17F6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0,8</w:t>
      </w:r>
      <w:r w:rsidR="003C23E6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14FBF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9012B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+0</w:t>
      </w:r>
      <w:r w:rsidR="00045010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012B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34234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94DB8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F600A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C23E6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0,87</w:t>
      </w:r>
      <w:r w:rsidR="00A57AF1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500910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23E6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0,386</w:t>
      </w:r>
      <w:r w:rsidR="00564265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9012B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564265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A5AE0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3C23E6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953</w:t>
      </w:r>
      <w:r w:rsidR="00564265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250C2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4265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C23E6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,598</w:t>
      </w:r>
      <w:r w:rsidR="00564265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4DB8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54469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6C69F6" w:rsidRPr="003C23E6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9023B4">
        <w:rPr>
          <w:rFonts w:ascii="Times New Roman" w:hAnsi="Times New Roman" w:cs="Times New Roman"/>
          <w:color w:val="000000" w:themeColor="text1"/>
          <w:sz w:val="28"/>
          <w:szCs w:val="28"/>
        </w:rPr>
        <w:t>875</w:t>
      </w:r>
      <w:r w:rsidR="00321D14">
        <w:rPr>
          <w:rFonts w:ascii="Times New Roman" w:hAnsi="Times New Roman" w:cs="Times New Roman"/>
          <w:color w:val="000000" w:themeColor="text1"/>
          <w:sz w:val="28"/>
          <w:szCs w:val="28"/>
        </w:rPr>
        <w:t>=0,9</w:t>
      </w:r>
    </w:p>
    <w:p w14:paraId="3D333B33" w14:textId="1AA7424D" w:rsidR="00C54469" w:rsidRPr="007A6595" w:rsidRDefault="00C54469" w:rsidP="00C544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65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Эффективность </w:t>
      </w:r>
      <w:r w:rsidR="00DE6FDE" w:rsidRPr="007A65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реализации</w:t>
      </w:r>
      <w:r w:rsidRPr="007A65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муниципальной программы составила  </w:t>
      </w:r>
      <w:r w:rsidR="005C65C2" w:rsidRPr="007A65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0,</w:t>
      </w:r>
      <w:r w:rsidR="00321D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</w:t>
      </w:r>
      <w:r w:rsidRPr="007A65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что </w:t>
      </w:r>
      <w:r w:rsidR="007517F6" w:rsidRPr="007A65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соответствует оценке  – «</w:t>
      </w:r>
      <w:r w:rsidR="00321D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Высокая</w:t>
      </w:r>
      <w:r w:rsidRPr="007A65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sectPr w:rsidR="00C54469" w:rsidRPr="007A6595" w:rsidSect="007E5A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05"/>
    <w:rsid w:val="000042EA"/>
    <w:rsid w:val="00023DA9"/>
    <w:rsid w:val="000346A9"/>
    <w:rsid w:val="00037E0F"/>
    <w:rsid w:val="00045010"/>
    <w:rsid w:val="00055914"/>
    <w:rsid w:val="000644C5"/>
    <w:rsid w:val="00065797"/>
    <w:rsid w:val="0007098E"/>
    <w:rsid w:val="00075C5C"/>
    <w:rsid w:val="00090CB8"/>
    <w:rsid w:val="000A12EA"/>
    <w:rsid w:val="000B32A7"/>
    <w:rsid w:val="000C1B5F"/>
    <w:rsid w:val="000C6629"/>
    <w:rsid w:val="000D493B"/>
    <w:rsid w:val="000F2B9F"/>
    <w:rsid w:val="000F446F"/>
    <w:rsid w:val="001168AE"/>
    <w:rsid w:val="00142D64"/>
    <w:rsid w:val="00174EE4"/>
    <w:rsid w:val="001936B2"/>
    <w:rsid w:val="001A016E"/>
    <w:rsid w:val="001A7C76"/>
    <w:rsid w:val="001B048E"/>
    <w:rsid w:val="001B38F9"/>
    <w:rsid w:val="001B5C2D"/>
    <w:rsid w:val="001C36B5"/>
    <w:rsid w:val="001D5159"/>
    <w:rsid w:val="001E7B96"/>
    <w:rsid w:val="001E7DB6"/>
    <w:rsid w:val="001F05C2"/>
    <w:rsid w:val="001F2277"/>
    <w:rsid w:val="00202663"/>
    <w:rsid w:val="002070EE"/>
    <w:rsid w:val="00225AA6"/>
    <w:rsid w:val="00234234"/>
    <w:rsid w:val="0024254A"/>
    <w:rsid w:val="00242E54"/>
    <w:rsid w:val="00245C73"/>
    <w:rsid w:val="00256901"/>
    <w:rsid w:val="002751FC"/>
    <w:rsid w:val="00276CA3"/>
    <w:rsid w:val="0029012B"/>
    <w:rsid w:val="002A5BCD"/>
    <w:rsid w:val="002D15CA"/>
    <w:rsid w:val="002F687B"/>
    <w:rsid w:val="00307B09"/>
    <w:rsid w:val="00311E4D"/>
    <w:rsid w:val="0031265C"/>
    <w:rsid w:val="00312E77"/>
    <w:rsid w:val="00321D14"/>
    <w:rsid w:val="00323309"/>
    <w:rsid w:val="00325385"/>
    <w:rsid w:val="00367482"/>
    <w:rsid w:val="0039505D"/>
    <w:rsid w:val="003A3A1E"/>
    <w:rsid w:val="003C23E6"/>
    <w:rsid w:val="003D2FCC"/>
    <w:rsid w:val="003F1003"/>
    <w:rsid w:val="004166DB"/>
    <w:rsid w:val="004168CF"/>
    <w:rsid w:val="00430504"/>
    <w:rsid w:val="00434476"/>
    <w:rsid w:val="0043589E"/>
    <w:rsid w:val="0043665E"/>
    <w:rsid w:val="0043684C"/>
    <w:rsid w:val="00450BAC"/>
    <w:rsid w:val="0046370E"/>
    <w:rsid w:val="00481053"/>
    <w:rsid w:val="00483AB6"/>
    <w:rsid w:val="004B4C70"/>
    <w:rsid w:val="004B732E"/>
    <w:rsid w:val="004D3732"/>
    <w:rsid w:val="004E08C8"/>
    <w:rsid w:val="004F490D"/>
    <w:rsid w:val="00500910"/>
    <w:rsid w:val="005154FD"/>
    <w:rsid w:val="0052359A"/>
    <w:rsid w:val="0052535C"/>
    <w:rsid w:val="005270DA"/>
    <w:rsid w:val="0053621F"/>
    <w:rsid w:val="005363EA"/>
    <w:rsid w:val="00537B59"/>
    <w:rsid w:val="00546EFF"/>
    <w:rsid w:val="005551A9"/>
    <w:rsid w:val="0055688E"/>
    <w:rsid w:val="005576ED"/>
    <w:rsid w:val="00564265"/>
    <w:rsid w:val="00581178"/>
    <w:rsid w:val="00584A3E"/>
    <w:rsid w:val="005A5AE0"/>
    <w:rsid w:val="005C65C2"/>
    <w:rsid w:val="005C751D"/>
    <w:rsid w:val="005D1922"/>
    <w:rsid w:val="005F5770"/>
    <w:rsid w:val="005F6424"/>
    <w:rsid w:val="006139E9"/>
    <w:rsid w:val="00614443"/>
    <w:rsid w:val="00614FBF"/>
    <w:rsid w:val="00620287"/>
    <w:rsid w:val="006410D7"/>
    <w:rsid w:val="00656423"/>
    <w:rsid w:val="00656F3A"/>
    <w:rsid w:val="00671A16"/>
    <w:rsid w:val="00673C9E"/>
    <w:rsid w:val="006818A8"/>
    <w:rsid w:val="0068411D"/>
    <w:rsid w:val="0068771F"/>
    <w:rsid w:val="006C3200"/>
    <w:rsid w:val="006C69F6"/>
    <w:rsid w:val="006E15CE"/>
    <w:rsid w:val="0072599C"/>
    <w:rsid w:val="0074285D"/>
    <w:rsid w:val="007517F6"/>
    <w:rsid w:val="007548DD"/>
    <w:rsid w:val="00756EFA"/>
    <w:rsid w:val="00762CE5"/>
    <w:rsid w:val="00782342"/>
    <w:rsid w:val="00793FC0"/>
    <w:rsid w:val="007A3FFA"/>
    <w:rsid w:val="007A6595"/>
    <w:rsid w:val="007C14DC"/>
    <w:rsid w:val="007C5BF1"/>
    <w:rsid w:val="007E5A64"/>
    <w:rsid w:val="007F431F"/>
    <w:rsid w:val="007F600A"/>
    <w:rsid w:val="00815C84"/>
    <w:rsid w:val="00853C75"/>
    <w:rsid w:val="008657B0"/>
    <w:rsid w:val="0088677B"/>
    <w:rsid w:val="00894BF3"/>
    <w:rsid w:val="008A033F"/>
    <w:rsid w:val="008A5F6C"/>
    <w:rsid w:val="008F422A"/>
    <w:rsid w:val="008F65D0"/>
    <w:rsid w:val="009023B4"/>
    <w:rsid w:val="00906D2D"/>
    <w:rsid w:val="00910048"/>
    <w:rsid w:val="0091608A"/>
    <w:rsid w:val="00916749"/>
    <w:rsid w:val="00920AB9"/>
    <w:rsid w:val="00920C9C"/>
    <w:rsid w:val="009302A5"/>
    <w:rsid w:val="00934EF6"/>
    <w:rsid w:val="00935447"/>
    <w:rsid w:val="00940887"/>
    <w:rsid w:val="00982C67"/>
    <w:rsid w:val="00985B0A"/>
    <w:rsid w:val="009921E5"/>
    <w:rsid w:val="00995B61"/>
    <w:rsid w:val="009A2AB6"/>
    <w:rsid w:val="009A3D05"/>
    <w:rsid w:val="009A7B23"/>
    <w:rsid w:val="009B0EE8"/>
    <w:rsid w:val="009D1D98"/>
    <w:rsid w:val="009D58A5"/>
    <w:rsid w:val="009E1947"/>
    <w:rsid w:val="009E45B4"/>
    <w:rsid w:val="009E49E3"/>
    <w:rsid w:val="009F2DFF"/>
    <w:rsid w:val="009F3F42"/>
    <w:rsid w:val="00A02AD5"/>
    <w:rsid w:val="00A03987"/>
    <w:rsid w:val="00A052AC"/>
    <w:rsid w:val="00A171B1"/>
    <w:rsid w:val="00A23430"/>
    <w:rsid w:val="00A3360C"/>
    <w:rsid w:val="00A35B6A"/>
    <w:rsid w:val="00A442BE"/>
    <w:rsid w:val="00A47548"/>
    <w:rsid w:val="00A5324A"/>
    <w:rsid w:val="00A57AF1"/>
    <w:rsid w:val="00A6427A"/>
    <w:rsid w:val="00A74C71"/>
    <w:rsid w:val="00A91990"/>
    <w:rsid w:val="00AB4D76"/>
    <w:rsid w:val="00AB6FA7"/>
    <w:rsid w:val="00AD5961"/>
    <w:rsid w:val="00AE39EE"/>
    <w:rsid w:val="00AF34FE"/>
    <w:rsid w:val="00B009EA"/>
    <w:rsid w:val="00B43096"/>
    <w:rsid w:val="00B62F71"/>
    <w:rsid w:val="00B712C8"/>
    <w:rsid w:val="00B77479"/>
    <w:rsid w:val="00B85686"/>
    <w:rsid w:val="00BA7266"/>
    <w:rsid w:val="00BB32CE"/>
    <w:rsid w:val="00BB5456"/>
    <w:rsid w:val="00BC1E42"/>
    <w:rsid w:val="00BC24A0"/>
    <w:rsid w:val="00BC2A08"/>
    <w:rsid w:val="00BC4DBA"/>
    <w:rsid w:val="00BD1DCE"/>
    <w:rsid w:val="00BD6282"/>
    <w:rsid w:val="00BD7A6A"/>
    <w:rsid w:val="00BE4085"/>
    <w:rsid w:val="00BE7EE9"/>
    <w:rsid w:val="00C11F6C"/>
    <w:rsid w:val="00C1313C"/>
    <w:rsid w:val="00C13EF1"/>
    <w:rsid w:val="00C20141"/>
    <w:rsid w:val="00C21903"/>
    <w:rsid w:val="00C2460D"/>
    <w:rsid w:val="00C271F5"/>
    <w:rsid w:val="00C272C2"/>
    <w:rsid w:val="00C27497"/>
    <w:rsid w:val="00C31340"/>
    <w:rsid w:val="00C332A1"/>
    <w:rsid w:val="00C42BF3"/>
    <w:rsid w:val="00C51963"/>
    <w:rsid w:val="00C54469"/>
    <w:rsid w:val="00C55851"/>
    <w:rsid w:val="00C674DE"/>
    <w:rsid w:val="00C865E6"/>
    <w:rsid w:val="00C87050"/>
    <w:rsid w:val="00C918A2"/>
    <w:rsid w:val="00CA05DF"/>
    <w:rsid w:val="00CA0C05"/>
    <w:rsid w:val="00CF140C"/>
    <w:rsid w:val="00CF288E"/>
    <w:rsid w:val="00D21CA1"/>
    <w:rsid w:val="00D627EA"/>
    <w:rsid w:val="00D64D89"/>
    <w:rsid w:val="00D97512"/>
    <w:rsid w:val="00DA2B24"/>
    <w:rsid w:val="00DA6BC8"/>
    <w:rsid w:val="00DB755E"/>
    <w:rsid w:val="00DC23F2"/>
    <w:rsid w:val="00DD0276"/>
    <w:rsid w:val="00DD0E58"/>
    <w:rsid w:val="00DD1977"/>
    <w:rsid w:val="00DD398F"/>
    <w:rsid w:val="00DE6FDE"/>
    <w:rsid w:val="00E01571"/>
    <w:rsid w:val="00E025C1"/>
    <w:rsid w:val="00E47084"/>
    <w:rsid w:val="00EB1E86"/>
    <w:rsid w:val="00EC3700"/>
    <w:rsid w:val="00EE0903"/>
    <w:rsid w:val="00EF76DA"/>
    <w:rsid w:val="00F00C67"/>
    <w:rsid w:val="00F250C2"/>
    <w:rsid w:val="00F43F14"/>
    <w:rsid w:val="00F45765"/>
    <w:rsid w:val="00F61381"/>
    <w:rsid w:val="00F65A79"/>
    <w:rsid w:val="00F665CA"/>
    <w:rsid w:val="00F9124E"/>
    <w:rsid w:val="00F923EF"/>
    <w:rsid w:val="00F94DB8"/>
    <w:rsid w:val="00F953E9"/>
    <w:rsid w:val="00FD4A30"/>
    <w:rsid w:val="00FD6420"/>
    <w:rsid w:val="00FE550D"/>
    <w:rsid w:val="00FE5816"/>
    <w:rsid w:val="00FF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7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3D5CA-A663-4956-935E-3F4CC333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1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Варакина Наталья Николаевна</cp:lastModifiedBy>
  <cp:revision>225</cp:revision>
  <cp:lastPrinted>2024-02-27T06:22:00Z</cp:lastPrinted>
  <dcterms:created xsi:type="dcterms:W3CDTF">2022-05-06T07:16:00Z</dcterms:created>
  <dcterms:modified xsi:type="dcterms:W3CDTF">2026-02-19T05:18:00Z</dcterms:modified>
</cp:coreProperties>
</file>